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AFA2" w14:textId="77777777" w:rsidR="00E0312C" w:rsidRPr="00E0312C" w:rsidRDefault="00E0312C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64FBAAD9" w14:textId="77777777" w:rsidR="00511C89" w:rsidRDefault="00511C89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>
            <wp:extent cx="381000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62E3C" w14:textId="77777777" w:rsidR="00511C89" w:rsidRDefault="00511C89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24B880C0" w14:textId="77777777" w:rsidR="00E0312C" w:rsidRPr="00E0312C" w:rsidRDefault="00E0312C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  <w:r w:rsidRPr="00E0312C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STATEMENT OF REASONS</w:t>
      </w:r>
    </w:p>
    <w:p w14:paraId="55300E21" w14:textId="77777777" w:rsidR="00E0312C" w:rsidRPr="00E0312C" w:rsidRDefault="00E0312C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2F9AF3A9" w14:textId="77777777" w:rsidR="00511C89" w:rsidRPr="00511C89" w:rsidRDefault="00511C89" w:rsidP="0051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511C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(ALCESTER ROAD ETC, HALL GREEN) (TRAFFIC REGULATION) ORDER 202*</w:t>
      </w:r>
    </w:p>
    <w:p w14:paraId="668274E8" w14:textId="77777777" w:rsidR="00511C89" w:rsidRPr="00511C89" w:rsidRDefault="00511C89" w:rsidP="0051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</w:p>
    <w:p w14:paraId="35CBD24E" w14:textId="77777777" w:rsidR="00511C89" w:rsidRPr="00511C89" w:rsidRDefault="00511C89" w:rsidP="0051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511C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(BIRMINGHAM CITY COUNCIL (RESERVED BUS LANES AND BUS ONLY ROADS ETC) (VARIOUS ROADS BIRMINGHAM) ORDER 2022) (VARIATION) (No.*) ORDER 202*</w:t>
      </w:r>
    </w:p>
    <w:p w14:paraId="674FD4FF" w14:textId="77777777" w:rsidR="00511C89" w:rsidRPr="00511C89" w:rsidRDefault="00511C89" w:rsidP="0051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</w:p>
    <w:p w14:paraId="7CAB3298" w14:textId="77777777" w:rsidR="00511C89" w:rsidRPr="00511C89" w:rsidRDefault="00511C89" w:rsidP="00511C8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</w:pPr>
      <w:r w:rsidRPr="00511C8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n-GB"/>
        </w:rPr>
        <w:t>(A435 MOSELEY ROAD ETC, HALL GREEN) (TRAFFIC REGULATION) (MOVEMENT) ORDER 202*</w:t>
      </w:r>
    </w:p>
    <w:p w14:paraId="4EC0EA01" w14:textId="77777777" w:rsidR="00E0312C" w:rsidRPr="008774DE" w:rsidRDefault="0016114F" w:rsidP="00E0312C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en-GB"/>
        </w:rPr>
      </w:pPr>
      <w:r w:rsidRPr="008774DE"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  <w:t>*</w:t>
      </w:r>
    </w:p>
    <w:p w14:paraId="59DDFAB5" w14:textId="77777777" w:rsidR="00E0312C" w:rsidRPr="00E0312C" w:rsidRDefault="00E0312C" w:rsidP="00E031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en-GB"/>
        </w:rPr>
      </w:pPr>
    </w:p>
    <w:p w14:paraId="33E7E37F" w14:textId="77777777" w:rsidR="00E0312C" w:rsidRPr="00E0312C" w:rsidRDefault="00E0312C" w:rsidP="00E03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20F4EA2" w14:textId="77777777" w:rsidR="008774DE" w:rsidRPr="008774DE" w:rsidRDefault="008E3308" w:rsidP="008774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en-GB"/>
        </w:rPr>
      </w:pPr>
      <w:r w:rsidRPr="008E3308">
        <w:rPr>
          <w:rFonts w:ascii="Verdana" w:eastAsia="Times New Roman" w:hAnsi="Verdana" w:cs="Verdana"/>
          <w:color w:val="000000"/>
          <w:sz w:val="20"/>
          <w:szCs w:val="20"/>
          <w:lang w:eastAsia="en-GB"/>
        </w:rPr>
        <w:t>Birmingham City Council having regard to its duty under section 122 of the Road Traffic Regulation Act 1984 (“the Act) proposes to make a permanent order under the provisions of the Act, the effect of which will be</w:t>
      </w:r>
      <w:r w:rsidR="00E0312C" w:rsidRPr="00E0312C">
        <w:rPr>
          <w:rFonts w:ascii="Verdana" w:eastAsia="Times New Roman" w:hAnsi="Verdana" w:cs="Verdana"/>
          <w:color w:val="FF0000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To introduce and vary waiting, loading and stopping restrictions on lengths of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BELGRAVE MIDDLEWAY, HADEN WAY, MOSELEY ROAD, ALCESTER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ROAD, HIGHGATE PLACE, UPPER CONYBERE STREET, HIGHGATE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SQUARE, ATHOLE STREET, MONTPELLIER STREET, BELGRAVE ROAD,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HIGHGATE ROAD, WOODFIELD ROAD, SHERBOURNE ROAD EAST,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OMBERSLEY ROAD, HADEN STREET, UPPER BALSALL HEATH ROAD,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VINCENT STREET, ST PAULS ROAD, LIME GROVE, EDWARD ROAD,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="008774DE" w:rsidRPr="008774DE">
        <w:rPr>
          <w:rFonts w:ascii="Verdana" w:eastAsia="Times New Roman" w:hAnsi="Verdana" w:cs="Verdana"/>
          <w:sz w:val="20"/>
          <w:szCs w:val="20"/>
          <w:lang w:eastAsia="en-GB"/>
        </w:rPr>
        <w:t>CLIFTON ROAD, HOMER STREET, RUNCORN ROAD, BRIGHTON ROAD,</w:t>
      </w:r>
    </w:p>
    <w:p w14:paraId="00489258" w14:textId="77777777" w:rsidR="00E0312C" w:rsidRPr="008774DE" w:rsidRDefault="008774DE" w:rsidP="008774D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en-GB"/>
        </w:rPr>
      </w:pP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CROMER ROAD, TRAFALGAR ROAD, EDGBASTON ROAD EAST, LOUISE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LORNE ROAD, AUGUSTA ROAD EAST, PARK ROAD and PARK HILL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.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To introduce and vary bus lane and bus only road restrictions on lengths of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HADEN WAY, MOSELEY ROAD and ALCESTER ROAD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.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To introduce no right turn restrictions at MOSELEY ROAD’s junction with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CROMER ROAD and BRIGHTON ROAD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.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Introduce a no entry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r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estriction on and around the MOSELEY ROAD slip road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 xml:space="preserve"> </w:t>
      </w:r>
      <w:r w:rsidRPr="008774DE">
        <w:rPr>
          <w:rFonts w:ascii="Verdana" w:eastAsia="Times New Roman" w:hAnsi="Verdana" w:cs="Verdana"/>
          <w:sz w:val="20"/>
          <w:szCs w:val="20"/>
          <w:lang w:eastAsia="en-GB"/>
        </w:rPr>
        <w:t>at the junction of MOSELEY ROAD and HADEN WAY.</w:t>
      </w:r>
    </w:p>
    <w:p w14:paraId="7B22E640" w14:textId="77777777" w:rsidR="00E0312C" w:rsidRPr="00E0312C" w:rsidRDefault="00E0312C" w:rsidP="00E0312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en-GB"/>
        </w:rPr>
      </w:pPr>
    </w:p>
    <w:p w14:paraId="04E80C82" w14:textId="77777777" w:rsidR="00E0312C" w:rsidRPr="007B7A37" w:rsidRDefault="00E0312C" w:rsidP="00E0312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0"/>
          <w:szCs w:val="20"/>
          <w:lang w:eastAsia="en-GB"/>
        </w:rPr>
      </w:pPr>
      <w:r w:rsidRPr="00E0312C">
        <w:rPr>
          <w:rFonts w:ascii="Verdana" w:eastAsia="Times New Roman" w:hAnsi="Verdana" w:cs="Verdana"/>
          <w:color w:val="000000"/>
          <w:sz w:val="20"/>
          <w:szCs w:val="20"/>
          <w:lang w:eastAsia="en-GB"/>
        </w:rPr>
        <w:t xml:space="preserve">The formal </w:t>
      </w:r>
      <w:r w:rsidRPr="007B7A37">
        <w:rPr>
          <w:rFonts w:ascii="Verdana" w:eastAsia="Times New Roman" w:hAnsi="Verdana" w:cs="Verdana"/>
          <w:sz w:val="20"/>
          <w:szCs w:val="20"/>
          <w:lang w:eastAsia="en-GB"/>
        </w:rPr>
        <w:t>reasons for proposing the new Order are:</w:t>
      </w:r>
    </w:p>
    <w:p w14:paraId="55347E43" w14:textId="77777777" w:rsidR="00E0312C" w:rsidRPr="007B7A37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9DCC288" w14:textId="77777777" w:rsidR="00E0312C" w:rsidRPr="007B7A37" w:rsidRDefault="00E0312C" w:rsidP="00E031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7A37">
        <w:rPr>
          <w:rFonts w:ascii="Times New Roman" w:eastAsia="Times New Roman" w:hAnsi="Times New Roman"/>
          <w:sz w:val="24"/>
          <w:szCs w:val="24"/>
          <w:lang w:eastAsia="en-GB"/>
        </w:rPr>
        <w:t>for avoiding danger to persons or other traffic using the road or any other road or for preventing the likelihood of any such danger arising.</w:t>
      </w:r>
    </w:p>
    <w:p w14:paraId="051FAE5B" w14:textId="77777777" w:rsidR="00E0312C" w:rsidRPr="007B7A37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B708F75" w14:textId="77777777" w:rsidR="00E0312C" w:rsidRPr="007B7A37" w:rsidRDefault="00E0312C" w:rsidP="00E031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7A37">
        <w:rPr>
          <w:rFonts w:ascii="Times New Roman" w:eastAsia="Times New Roman" w:hAnsi="Times New Roman"/>
          <w:sz w:val="24"/>
          <w:szCs w:val="24"/>
          <w:lang w:eastAsia="en-GB"/>
        </w:rPr>
        <w:t>for facilitating the passage on the road or any other road of any class of traffic (including pedestrians)</w:t>
      </w:r>
    </w:p>
    <w:p w14:paraId="183C5067" w14:textId="77777777" w:rsidR="00E0312C" w:rsidRPr="007B7A37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CE52B2D" w14:textId="77777777" w:rsidR="000C1109" w:rsidRPr="007B7A37" w:rsidRDefault="000C1109" w:rsidP="000C11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7B7A37">
        <w:rPr>
          <w:rFonts w:ascii="Times New Roman" w:eastAsia="Times New Roman" w:hAnsi="Times New Roman"/>
          <w:sz w:val="24"/>
          <w:szCs w:val="24"/>
          <w:lang w:eastAsia="en-GB"/>
        </w:rPr>
        <w:t>for preserving or improving the amenities of the area through which the road runs</w:t>
      </w:r>
    </w:p>
    <w:p w14:paraId="5EB63A2F" w14:textId="77777777" w:rsidR="000C1109" w:rsidRPr="007B7A37" w:rsidRDefault="000C1109" w:rsidP="000C1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FE2F8F1" w14:textId="77777777" w:rsidR="00E0312C" w:rsidRPr="007B7A37" w:rsidRDefault="00E0312C" w:rsidP="000C11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174DD31" w14:textId="77777777" w:rsidR="00E0312C" w:rsidRPr="00E0312C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B5657A6" w14:textId="77777777" w:rsidR="00E0312C" w:rsidRPr="008774DE" w:rsidRDefault="008774DE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774DE">
        <w:rPr>
          <w:rFonts w:ascii="Times New Roman" w:eastAsia="Times New Roman" w:hAnsi="Times New Roman"/>
          <w:sz w:val="24"/>
          <w:szCs w:val="24"/>
          <w:lang w:eastAsia="en-GB"/>
        </w:rPr>
        <w:t>Kieran Boyle</w:t>
      </w:r>
    </w:p>
    <w:p w14:paraId="4A6D53A5" w14:textId="77777777" w:rsidR="00E0312C" w:rsidRPr="008774DE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8774DE">
        <w:rPr>
          <w:rFonts w:ascii="Times New Roman" w:eastAsia="Times New Roman" w:hAnsi="Times New Roman"/>
          <w:sz w:val="24"/>
          <w:szCs w:val="24"/>
          <w:lang w:eastAsia="en-GB"/>
        </w:rPr>
        <w:t>Technical Officer</w:t>
      </w:r>
    </w:p>
    <w:p w14:paraId="5F2EC0B3" w14:textId="77777777" w:rsidR="00E0312C" w:rsidRPr="00E0312C" w:rsidRDefault="00E0312C" w:rsidP="00E0312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smartTag w:uri="urn:schemas-microsoft-com:office:smarttags" w:element="place">
        <w:smartTag w:uri="urn:schemas-microsoft-com:office:smarttags" w:element="City">
          <w:r w:rsidRPr="00E0312C">
            <w:rPr>
              <w:rFonts w:ascii="Times New Roman" w:eastAsia="Times New Roman" w:hAnsi="Times New Roman"/>
              <w:sz w:val="24"/>
              <w:szCs w:val="24"/>
              <w:lang w:eastAsia="en-GB"/>
            </w:rPr>
            <w:t>Birmingham</w:t>
          </w:r>
        </w:smartTag>
      </w:smartTag>
      <w:r w:rsidRPr="00E0312C">
        <w:rPr>
          <w:rFonts w:ascii="Times New Roman" w:eastAsia="Times New Roman" w:hAnsi="Times New Roman"/>
          <w:sz w:val="24"/>
          <w:szCs w:val="24"/>
          <w:lang w:eastAsia="en-GB"/>
        </w:rPr>
        <w:t xml:space="preserve"> City Council</w:t>
      </w:r>
    </w:p>
    <w:p w14:paraId="1FA3721D" w14:textId="77777777" w:rsidR="007F2844" w:rsidRDefault="007F2844"/>
    <w:sectPr w:rsidR="007F2844" w:rsidSect="004F078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1291"/>
    <w:multiLevelType w:val="hybridMultilevel"/>
    <w:tmpl w:val="9CAAC26C"/>
    <w:lvl w:ilvl="0" w:tplc="4FCEE2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2C"/>
    <w:rsid w:val="000C1109"/>
    <w:rsid w:val="0016114F"/>
    <w:rsid w:val="00511C89"/>
    <w:rsid w:val="007B7A37"/>
    <w:rsid w:val="007F2844"/>
    <w:rsid w:val="008774DE"/>
    <w:rsid w:val="0089725B"/>
    <w:rsid w:val="008E3308"/>
    <w:rsid w:val="00A3288C"/>
    <w:rsid w:val="00E0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3F4665B"/>
  <w15:docId w15:val="{7CD95914-F633-4BA3-96CE-CE4019D9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031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031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E0312C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2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C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4.jpg@01D87A85.B6E946D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EC4904CAF554D925D5E785E7C1EE5" ma:contentTypeVersion="16" ma:contentTypeDescription="Create a new document." ma:contentTypeScope="" ma:versionID="d0fc7700832b7bd4731bec51b6c2fd2a">
  <xsd:schema xmlns:xsd="http://www.w3.org/2001/XMLSchema" xmlns:xs="http://www.w3.org/2001/XMLSchema" xmlns:p="http://schemas.microsoft.com/office/2006/metadata/properties" xmlns:ns2="c7e482a5-083b-403b-8197-4c4e3c1331a0" xmlns:ns3="8ec6fdad-64a9-4996-b7e6-b668bc4b8b90" targetNamespace="http://schemas.microsoft.com/office/2006/metadata/properties" ma:root="true" ma:fieldsID="3e901b9fd0720cb00b9ed732fda3341c" ns2:_="" ns3:_="">
    <xsd:import namespace="c7e482a5-083b-403b-8197-4c4e3c1331a0"/>
    <xsd:import namespace="8ec6fdad-64a9-4996-b7e6-b668bc4b8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82a5-083b-403b-8197-4c4e3c133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6fdad-64a9-4996-b7e6-b668bc4b8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56b754-359c-4587-8681-159cd20bb2a6}" ma:internalName="TaxCatchAll" ma:showField="CatchAllData" ma:web="8ec6fdad-64a9-4996-b7e6-b668bc4b8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6fdad-64a9-4996-b7e6-b668bc4b8b90" xsi:nil="true"/>
    <lcf76f155ced4ddcb4097134ff3c332f xmlns="c7e482a5-083b-403b-8197-4c4e3c1331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F56112-88AD-4FC6-AF45-4EFC1000E9D6}"/>
</file>

<file path=customXml/itemProps2.xml><?xml version="1.0" encoding="utf-8"?>
<ds:datastoreItem xmlns:ds="http://schemas.openxmlformats.org/officeDocument/2006/customXml" ds:itemID="{7998E225-4993-468C-BE95-1F341FC1F162}"/>
</file>

<file path=customXml/itemProps3.xml><?xml version="1.0" encoding="utf-8"?>
<ds:datastoreItem xmlns:ds="http://schemas.openxmlformats.org/officeDocument/2006/customXml" ds:itemID="{BE0B466A-30C6-4092-9979-797926C6B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BCC</dc:creator>
  <cp:lastModifiedBy>Kieran Boyle</cp:lastModifiedBy>
  <cp:revision>4</cp:revision>
  <dcterms:created xsi:type="dcterms:W3CDTF">2022-06-07T14:24:00Z</dcterms:created>
  <dcterms:modified xsi:type="dcterms:W3CDTF">2022-06-07T15:07:00Z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0x010100609EC4904CAF554D925D5E785E7C1EE5</vt:lpwstr>
  </property>
</Properties>
</file>